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CE50" w14:textId="77777777" w:rsidR="00F86EFD" w:rsidRPr="00CE486C" w:rsidRDefault="00AA110C" w:rsidP="00F86EFD">
      <w:pPr>
        <w:ind w:firstLine="720"/>
        <w:jc w:val="right"/>
        <w:rPr>
          <w:bCs/>
          <w:sz w:val="24"/>
          <w:szCs w:val="24"/>
        </w:rPr>
      </w:pPr>
      <w:r>
        <w:rPr>
          <w:sz w:val="20"/>
          <w:szCs w:val="20"/>
        </w:rPr>
        <w:t>VTEB</w:t>
      </w:r>
    </w:p>
    <w:p w14:paraId="68A6B42B" w14:textId="77777777" w:rsidR="00F86EFD" w:rsidRPr="00CE486C" w:rsidRDefault="00F86EFD" w:rsidP="00F86EFD">
      <w:pPr>
        <w:ind w:firstLine="720"/>
        <w:jc w:val="right"/>
        <w:rPr>
          <w:bCs/>
          <w:sz w:val="24"/>
          <w:szCs w:val="24"/>
        </w:rPr>
      </w:pP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4092"/>
        <w:gridCol w:w="78"/>
        <w:gridCol w:w="4936"/>
      </w:tblGrid>
      <w:tr w:rsidR="00F86EFD" w:rsidRPr="00447649" w14:paraId="3785BC3E" w14:textId="77777777" w:rsidTr="00761B5A">
        <w:tc>
          <w:tcPr>
            <w:tcW w:w="4092" w:type="dxa"/>
          </w:tcPr>
          <w:p w14:paraId="5E5ACA82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5014" w:type="dxa"/>
            <w:gridSpan w:val="2"/>
          </w:tcPr>
          <w:p w14:paraId="5C17C4DA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 xml:space="preserve">Valsts tiesu ekspertīžu biroja </w:t>
            </w:r>
          </w:p>
          <w:p w14:paraId="16E7C10E" w14:textId="77777777" w:rsidR="00F86EFD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vadītājai M.Čentorickai</w:t>
            </w:r>
          </w:p>
          <w:p w14:paraId="53E5F21A" w14:textId="77777777" w:rsidR="00761B5A" w:rsidRPr="00447649" w:rsidRDefault="00761B5A" w:rsidP="00FD7394">
            <w:pPr>
              <w:ind w:firstLine="720"/>
              <w:jc w:val="right"/>
              <w:rPr>
                <w:bCs/>
              </w:rPr>
            </w:pPr>
          </w:p>
        </w:tc>
      </w:tr>
      <w:tr w:rsidR="00F86EFD" w:rsidRPr="00447649" w14:paraId="556AA67B" w14:textId="77777777" w:rsidTr="00761B5A">
        <w:tc>
          <w:tcPr>
            <w:tcW w:w="4092" w:type="dxa"/>
          </w:tcPr>
          <w:p w14:paraId="20936679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5014" w:type="dxa"/>
            <w:gridSpan w:val="2"/>
          </w:tcPr>
          <w:p w14:paraId="51CF0287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0DA0D554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(vārds, uzvārds/iestādes nosaukums)</w:t>
            </w:r>
          </w:p>
          <w:p w14:paraId="6E24BAA6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121968EB" w14:textId="77777777" w:rsidR="00761B5A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 xml:space="preserve"> (personas kods/reģistrācijas Nr.)</w:t>
            </w:r>
          </w:p>
          <w:p w14:paraId="73DAC786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2B255CD0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(adrese)</w:t>
            </w:r>
          </w:p>
          <w:p w14:paraId="5366583A" w14:textId="77777777" w:rsidR="00F86EFD" w:rsidRPr="00447649" w:rsidRDefault="00F86EFD" w:rsidP="00FD7394">
            <w:pPr>
              <w:ind w:firstLine="317"/>
              <w:jc w:val="right"/>
              <w:rPr>
                <w:bCs/>
                <w:u w:val="single"/>
              </w:rPr>
            </w:pPr>
            <w:r w:rsidRPr="00447649">
              <w:rPr>
                <w:bCs/>
              </w:rPr>
              <w:t>___________________________________</w:t>
            </w:r>
          </w:p>
          <w:p w14:paraId="1853798C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  <w:r w:rsidRPr="00447649">
              <w:rPr>
                <w:bCs/>
              </w:rPr>
              <w:t>(e</w:t>
            </w:r>
            <w:r>
              <w:rPr>
                <w:bCs/>
              </w:rPr>
              <w:t xml:space="preserve">lektroniskais </w:t>
            </w:r>
            <w:r w:rsidRPr="00447649">
              <w:rPr>
                <w:bCs/>
              </w:rPr>
              <w:t>pasts)</w:t>
            </w:r>
          </w:p>
        </w:tc>
      </w:tr>
      <w:tr w:rsidR="00F86EFD" w:rsidRPr="00447649" w14:paraId="0344C4E0" w14:textId="77777777" w:rsidTr="00761B5A">
        <w:tc>
          <w:tcPr>
            <w:tcW w:w="4170" w:type="dxa"/>
            <w:gridSpan w:val="2"/>
          </w:tcPr>
          <w:p w14:paraId="7781A67B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  <w:tc>
          <w:tcPr>
            <w:tcW w:w="4936" w:type="dxa"/>
          </w:tcPr>
          <w:p w14:paraId="43DCA8CE" w14:textId="77777777" w:rsidR="00F86EFD" w:rsidRPr="00447649" w:rsidRDefault="00F86EFD" w:rsidP="00FD7394">
            <w:pPr>
              <w:ind w:firstLine="720"/>
              <w:jc w:val="right"/>
              <w:rPr>
                <w:bCs/>
              </w:rPr>
            </w:pPr>
          </w:p>
        </w:tc>
      </w:tr>
    </w:tbl>
    <w:p w14:paraId="00417748" w14:textId="77777777" w:rsidR="00F86EFD" w:rsidRPr="00447649" w:rsidRDefault="00F86EFD" w:rsidP="00F86EFD">
      <w:pPr>
        <w:jc w:val="center"/>
        <w:rPr>
          <w:b/>
          <w:bCs/>
          <w:sz w:val="24"/>
          <w:szCs w:val="24"/>
        </w:rPr>
      </w:pPr>
      <w:r w:rsidRPr="00447649">
        <w:rPr>
          <w:b/>
          <w:bCs/>
          <w:sz w:val="24"/>
          <w:szCs w:val="24"/>
        </w:rPr>
        <w:t>Iesniegums par ekspertīzes veikšanu</w:t>
      </w:r>
    </w:p>
    <w:p w14:paraId="6A89B795" w14:textId="77777777" w:rsidR="00F86EFD" w:rsidRPr="00CE486C" w:rsidRDefault="00F86EFD" w:rsidP="00F86EFD">
      <w:pPr>
        <w:tabs>
          <w:tab w:val="left" w:pos="7695"/>
        </w:tabs>
        <w:ind w:firstLine="720"/>
        <w:jc w:val="right"/>
        <w:rPr>
          <w:bCs/>
          <w:sz w:val="24"/>
          <w:szCs w:val="24"/>
        </w:rPr>
      </w:pPr>
      <w:r w:rsidRPr="00CE486C">
        <w:rPr>
          <w:bCs/>
          <w:sz w:val="24"/>
          <w:szCs w:val="24"/>
        </w:rPr>
        <w:tab/>
      </w:r>
    </w:p>
    <w:p w14:paraId="4054C955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Lūdzu veikt _____________________________________________</w:t>
      </w:r>
      <w:r w:rsidR="00761B5A">
        <w:rPr>
          <w:bCs/>
        </w:rPr>
        <w:t>__________</w:t>
      </w:r>
      <w:r w:rsidRPr="00447649">
        <w:rPr>
          <w:bCs/>
        </w:rPr>
        <w:t xml:space="preserve">_________ ekspertīzi </w:t>
      </w:r>
    </w:p>
    <w:p w14:paraId="0FBC9547" w14:textId="77777777" w:rsidR="00F86EFD" w:rsidRPr="00447649" w:rsidRDefault="00F86EFD" w:rsidP="00F86EFD">
      <w:pPr>
        <w:ind w:firstLine="720"/>
        <w:jc w:val="center"/>
        <w:rPr>
          <w:bCs/>
        </w:rPr>
      </w:pPr>
      <w:r w:rsidRPr="00447649">
        <w:rPr>
          <w:bCs/>
        </w:rPr>
        <w:t>(objekta nosaukums)</w:t>
      </w:r>
    </w:p>
    <w:p w14:paraId="50B77EA3" w14:textId="77777777" w:rsidR="00F86EFD" w:rsidRPr="00447649" w:rsidRDefault="00F86EFD" w:rsidP="00F86EFD">
      <w:pPr>
        <w:rPr>
          <w:bCs/>
        </w:rPr>
      </w:pPr>
      <w:r w:rsidRPr="00447649">
        <w:rPr>
          <w:bCs/>
        </w:rPr>
        <w:t>un atbildēt uz šādiem jautājumiem:</w:t>
      </w:r>
      <w:r w:rsidRPr="00447649">
        <w:rPr>
          <w:bCs/>
        </w:rPr>
        <w:tab/>
      </w:r>
    </w:p>
    <w:p w14:paraId="2A8215BF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1B5A">
        <w:rPr>
          <w:bCs/>
        </w:rPr>
        <w:t>_________</w:t>
      </w:r>
    </w:p>
    <w:p w14:paraId="5B8914C1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</w:t>
      </w:r>
      <w:r w:rsidR="00761B5A">
        <w:rPr>
          <w:bCs/>
        </w:rPr>
        <w:t>____</w:t>
      </w:r>
      <w:r w:rsidRPr="00447649">
        <w:rPr>
          <w:bCs/>
        </w:rPr>
        <w:t>___</w:t>
      </w:r>
      <w:r w:rsidR="00761B5A">
        <w:rPr>
          <w:bCs/>
        </w:rPr>
        <w:t>_____</w:t>
      </w:r>
    </w:p>
    <w:p w14:paraId="34EE1E2F" w14:textId="77777777" w:rsidR="00F86EFD" w:rsidRPr="00447649" w:rsidRDefault="00F86EFD" w:rsidP="00F86EFD">
      <w:pPr>
        <w:jc w:val="both"/>
        <w:rPr>
          <w:bCs/>
        </w:rPr>
      </w:pPr>
    </w:p>
    <w:p w14:paraId="2E08C465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Ekspertu rīcībā nododu:____________________________________________</w:t>
      </w:r>
      <w:r>
        <w:rPr>
          <w:bCs/>
        </w:rPr>
        <w:t>______</w:t>
      </w:r>
      <w:r w:rsidRPr="00447649">
        <w:rPr>
          <w:bCs/>
        </w:rPr>
        <w:t>________</w:t>
      </w:r>
      <w:r>
        <w:rPr>
          <w:bCs/>
        </w:rPr>
        <w:t>___</w:t>
      </w:r>
      <w:r w:rsidRPr="00447649">
        <w:rPr>
          <w:bCs/>
        </w:rPr>
        <w:t>__</w:t>
      </w:r>
    </w:p>
    <w:p w14:paraId="21632FEF" w14:textId="77777777" w:rsidR="00F86EFD" w:rsidRPr="00447649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_______________________________________________________________________________</w:t>
      </w:r>
      <w:r>
        <w:rPr>
          <w:bCs/>
        </w:rPr>
        <w:t>___</w:t>
      </w:r>
    </w:p>
    <w:p w14:paraId="7532A41C" w14:textId="77777777" w:rsidR="00F86EFD" w:rsidRDefault="00F86EFD" w:rsidP="00F86EFD">
      <w:pPr>
        <w:jc w:val="both"/>
        <w:rPr>
          <w:bCs/>
        </w:rPr>
      </w:pPr>
      <w:r w:rsidRPr="00447649">
        <w:rPr>
          <w:bCs/>
        </w:rPr>
        <w:t>_________________________________________________________________________</w:t>
      </w:r>
      <w:r w:rsidR="00761B5A">
        <w:rPr>
          <w:bCs/>
        </w:rPr>
        <w:t>_________</w:t>
      </w:r>
    </w:p>
    <w:p w14:paraId="32CEC088" w14:textId="77777777" w:rsidR="00F86EFD" w:rsidRPr="00447649" w:rsidRDefault="00F86EFD" w:rsidP="00F86EFD">
      <w:pPr>
        <w:jc w:val="both"/>
        <w:rPr>
          <w:bCs/>
        </w:rPr>
      </w:pPr>
    </w:p>
    <w:p w14:paraId="40BCECB6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Nododot iepriekš minētos materiālus ekspertīzes veikšanai, piekrītu eksperta:</w:t>
      </w:r>
    </w:p>
    <w:p w14:paraId="2AD1CAA6" w14:textId="77777777" w:rsidR="00F86EFD" w:rsidRPr="00447649" w:rsidRDefault="00F86EFD" w:rsidP="00F86EFD">
      <w:pPr>
        <w:ind w:firstLine="426"/>
        <w:jc w:val="both"/>
        <w:rPr>
          <w:bCs/>
        </w:rPr>
      </w:pPr>
      <w:bookmarkStart w:id="0" w:name="_Hlk526868156"/>
      <w:r w:rsidRPr="00447649">
        <w:rPr>
          <w:bCs/>
        </w:rPr>
        <w:t>□</w:t>
      </w:r>
      <w:bookmarkEnd w:id="0"/>
      <w:r w:rsidRPr="00447649">
        <w:rPr>
          <w:bCs/>
        </w:rPr>
        <w:t xml:space="preserve"> izvēlētajām ekspertīzes metodēm;</w:t>
      </w:r>
    </w:p>
    <w:p w14:paraId="4D58158D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</w:t>
      </w:r>
      <w:r>
        <w:rPr>
          <w:bCs/>
        </w:rPr>
        <w:t xml:space="preserve"> </w:t>
      </w:r>
      <w:r w:rsidRPr="00447649">
        <w:rPr>
          <w:bCs/>
        </w:rPr>
        <w:t>izvēlētajam apakšuzņēmējam, kas veiks papildu izpēti, ja to nav iespējams veikt birojā.</w:t>
      </w:r>
    </w:p>
    <w:p w14:paraId="473F947E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6D30908B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Ekspertīzē iesniegtajiem materiāliem:</w:t>
      </w:r>
    </w:p>
    <w:p w14:paraId="7B261E7A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neatļauju izdarīt bojājumus;</w:t>
      </w:r>
    </w:p>
    <w:p w14:paraId="006C2370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piekrītu izdarīt mikro bojājumus;</w:t>
      </w:r>
    </w:p>
    <w:p w14:paraId="4F982F91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piekrītu izdarīt bojājumus.</w:t>
      </w:r>
      <w:r w:rsidRPr="00447649">
        <w:rPr>
          <w:bCs/>
        </w:rPr>
        <w:tab/>
      </w:r>
    </w:p>
    <w:p w14:paraId="1C65AA24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033CEB91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 xml:space="preserve">Ekspertīzes cenu noteikt saskaņā ar spēkā esošajiem normatīvajiem aktiem, rēķinu nosūtot uz: </w:t>
      </w:r>
    </w:p>
    <w:p w14:paraId="5325CDE6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iesniegumā norādīto adresi;</w:t>
      </w:r>
    </w:p>
    <w:p w14:paraId="6C58E18C" w14:textId="77777777" w:rsidR="00F86EFD" w:rsidRPr="00447649" w:rsidRDefault="00F86EFD" w:rsidP="00F86EFD">
      <w:pPr>
        <w:ind w:firstLine="426"/>
        <w:jc w:val="both"/>
        <w:rPr>
          <w:bCs/>
        </w:rPr>
      </w:pPr>
      <w:bookmarkStart w:id="1" w:name="_Hlk526867489"/>
      <w:r w:rsidRPr="00447649">
        <w:rPr>
          <w:bCs/>
        </w:rPr>
        <w:t>□</w:t>
      </w:r>
      <w:bookmarkEnd w:id="1"/>
      <w:r w:rsidRPr="00447649">
        <w:rPr>
          <w:bCs/>
        </w:rPr>
        <w:t xml:space="preserve"> norādīto e</w:t>
      </w:r>
      <w:r>
        <w:rPr>
          <w:bCs/>
        </w:rPr>
        <w:t xml:space="preserve">lektroniskā </w:t>
      </w:r>
      <w:r w:rsidRPr="00447649">
        <w:rPr>
          <w:bCs/>
        </w:rPr>
        <w:t>pasta adresi</w:t>
      </w:r>
      <w:r>
        <w:rPr>
          <w:bCs/>
        </w:rPr>
        <w:t>.</w:t>
      </w:r>
    </w:p>
    <w:p w14:paraId="28D1A568" w14:textId="77777777" w:rsidR="00F86EFD" w:rsidRPr="00447649" w:rsidRDefault="00F86EFD" w:rsidP="00F86EFD">
      <w:pPr>
        <w:ind w:firstLine="426"/>
        <w:jc w:val="both"/>
        <w:rPr>
          <w:bCs/>
        </w:rPr>
      </w:pPr>
    </w:p>
    <w:p w14:paraId="0DC34FD7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 xml:space="preserve">Konsultatīvo atzinumu un iesniegtos materiālus: </w:t>
      </w:r>
    </w:p>
    <w:p w14:paraId="18DAA268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saņemšu personīgi</w:t>
      </w:r>
      <w:r>
        <w:rPr>
          <w:bCs/>
        </w:rPr>
        <w:t>;</w:t>
      </w:r>
    </w:p>
    <w:p w14:paraId="16952535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□ izsniegt pilnvarotai personai</w:t>
      </w:r>
      <w:r>
        <w:rPr>
          <w:bCs/>
        </w:rPr>
        <w:t>;</w:t>
      </w:r>
    </w:p>
    <w:p w14:paraId="72C12948" w14:textId="77777777" w:rsidR="00F86EFD" w:rsidRPr="00447649" w:rsidRDefault="00F86EFD" w:rsidP="00F86EFD">
      <w:pPr>
        <w:ind w:firstLine="426"/>
        <w:jc w:val="both"/>
        <w:rPr>
          <w:rFonts w:cs="Arial"/>
          <w:bCs/>
        </w:rPr>
      </w:pPr>
      <w:r w:rsidRPr="00447649">
        <w:rPr>
          <w:bCs/>
        </w:rPr>
        <w:t>□ nosūtīt pa pastu ierakstītā</w:t>
      </w:r>
      <w:r w:rsidRPr="00447649">
        <w:rPr>
          <w:rFonts w:cs="Arial"/>
          <w:bCs/>
        </w:rPr>
        <w:t xml:space="preserve"> sūtījumā</w:t>
      </w:r>
      <w:r>
        <w:rPr>
          <w:rFonts w:cs="Arial"/>
          <w:bCs/>
        </w:rPr>
        <w:t>.</w:t>
      </w:r>
    </w:p>
    <w:p w14:paraId="7759B6D9" w14:textId="77777777" w:rsidR="00F86EFD" w:rsidRPr="00447649" w:rsidRDefault="00F86EFD" w:rsidP="00F86EFD">
      <w:pPr>
        <w:ind w:firstLine="720"/>
        <w:jc w:val="both"/>
        <w:rPr>
          <w:bCs/>
        </w:rPr>
      </w:pPr>
    </w:p>
    <w:p w14:paraId="47C8A13C" w14:textId="77777777" w:rsidR="00F86EFD" w:rsidRPr="00447649" w:rsidRDefault="00F86EFD" w:rsidP="00F86EFD">
      <w:pPr>
        <w:ind w:firstLine="426"/>
        <w:jc w:val="both"/>
        <w:rPr>
          <w:bCs/>
        </w:rPr>
      </w:pPr>
      <w:r w:rsidRPr="00447649">
        <w:rPr>
          <w:bCs/>
        </w:rPr>
        <w:t>Valsts tiesu ekspertīžu birojs atbilstoši likuma “Par grāmatvedību” prasībām, apstrādā ekspertīzes pieteicēja personas datus, lai sagatavotu un izrakstītu rēķinu par maksas pakalpojumu sniegšanu.</w:t>
      </w:r>
    </w:p>
    <w:p w14:paraId="76DE651E" w14:textId="77777777" w:rsidR="00F86EFD" w:rsidRDefault="00F86EFD" w:rsidP="00F86EFD">
      <w:pPr>
        <w:ind w:firstLine="426"/>
        <w:jc w:val="both"/>
        <w:rPr>
          <w:rFonts w:cs="Arial"/>
          <w:bCs/>
        </w:rPr>
      </w:pPr>
      <w:r w:rsidRPr="00447649">
        <w:rPr>
          <w:rFonts w:cs="Arial"/>
          <w:bCs/>
        </w:rPr>
        <w:t>Piekrītu savu personas datu apstrādei</w:t>
      </w:r>
      <w:r>
        <w:rPr>
          <w:rFonts w:cs="Arial"/>
          <w:bCs/>
        </w:rPr>
        <w:t>.</w:t>
      </w:r>
      <w:r w:rsidR="00AC62CC">
        <w:rPr>
          <w:rFonts w:cs="Arial"/>
          <w:bCs/>
        </w:rPr>
        <w:t>*</w:t>
      </w:r>
    </w:p>
    <w:p w14:paraId="4CDA266F" w14:textId="77777777" w:rsidR="00761B5A" w:rsidRDefault="00761B5A" w:rsidP="00F86EFD">
      <w:pPr>
        <w:ind w:firstLine="426"/>
        <w:jc w:val="both"/>
        <w:rPr>
          <w:rFonts w:cs="Arial"/>
          <w:bCs/>
        </w:rPr>
      </w:pPr>
    </w:p>
    <w:p w14:paraId="680157F3" w14:textId="77777777" w:rsidR="00761B5A" w:rsidRPr="00447649" w:rsidRDefault="00761B5A" w:rsidP="00F86EFD">
      <w:pPr>
        <w:ind w:firstLine="426"/>
        <w:jc w:val="both"/>
        <w:rPr>
          <w:rFonts w:cs="Arial"/>
          <w:bCs/>
        </w:rPr>
      </w:pPr>
    </w:p>
    <w:p w14:paraId="1697E723" w14:textId="77777777" w:rsidR="00F86EFD" w:rsidRPr="00447649" w:rsidRDefault="00F86EFD" w:rsidP="00F86EFD">
      <w:pPr>
        <w:jc w:val="both"/>
        <w:rPr>
          <w:bCs/>
        </w:rPr>
      </w:pPr>
      <w:bookmarkStart w:id="2" w:name="_Hlk526868291"/>
      <w:r w:rsidRPr="00447649">
        <w:rPr>
          <w:bCs/>
        </w:rPr>
        <w:t>____________________________</w:t>
      </w:r>
      <w:r w:rsidRPr="00447649">
        <w:rPr>
          <w:bCs/>
        </w:rPr>
        <w:tab/>
      </w:r>
      <w:r w:rsidRPr="00447649">
        <w:rPr>
          <w:bCs/>
        </w:rPr>
        <w:tab/>
      </w:r>
      <w:r w:rsidRPr="00447649">
        <w:rPr>
          <w:bCs/>
        </w:rPr>
        <w:tab/>
        <w:t>_____________________________</w:t>
      </w:r>
    </w:p>
    <w:p w14:paraId="5C8AE5BB" w14:textId="77777777" w:rsidR="00F86EFD" w:rsidRPr="00761B5A" w:rsidRDefault="00761B5A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  <w:r w:rsidRPr="00761B5A">
        <w:rPr>
          <w:bCs/>
          <w:i/>
          <w:sz w:val="20"/>
          <w:szCs w:val="20"/>
        </w:rPr>
        <w:tab/>
      </w:r>
      <w:r w:rsidR="00F86EFD" w:rsidRPr="00761B5A">
        <w:rPr>
          <w:bCs/>
          <w:i/>
          <w:sz w:val="20"/>
          <w:szCs w:val="20"/>
        </w:rPr>
        <w:t>(vieta, datums)</w:t>
      </w:r>
      <w:r w:rsidR="00F86EFD" w:rsidRPr="00761B5A">
        <w:rPr>
          <w:bCs/>
          <w:i/>
          <w:sz w:val="20"/>
          <w:szCs w:val="20"/>
        </w:rPr>
        <w:tab/>
        <w:t>(iesniedzēja paraksts, V.Uzvārds)</w:t>
      </w:r>
    </w:p>
    <w:bookmarkEnd w:id="2"/>
    <w:p w14:paraId="579C23BA" w14:textId="77777777" w:rsidR="00F86EFD" w:rsidRPr="00CE486C" w:rsidRDefault="00F86EFD" w:rsidP="00F86EFD">
      <w:pPr>
        <w:ind w:firstLine="720"/>
        <w:jc w:val="right"/>
        <w:rPr>
          <w:bCs/>
          <w:sz w:val="24"/>
          <w:szCs w:val="24"/>
        </w:rPr>
      </w:pPr>
    </w:p>
    <w:p w14:paraId="1C138CE2" w14:textId="77777777" w:rsidR="00F86EFD" w:rsidRPr="00447649" w:rsidRDefault="00F86EFD" w:rsidP="00F86EFD">
      <w:pPr>
        <w:ind w:right="142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  <w:r w:rsidRPr="00447649">
        <w:rPr>
          <w:rFonts w:eastAsia="Calibri"/>
          <w:b/>
          <w:sz w:val="20"/>
          <w:szCs w:val="20"/>
          <w:lang w:eastAsia="en-US"/>
        </w:rPr>
        <w:lastRenderedPageBreak/>
        <w:t>MAKSAS PAKALPOJUMU NOTEIKUMI</w:t>
      </w:r>
    </w:p>
    <w:p w14:paraId="35108CAC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  <w:tab w:val="left" w:pos="720"/>
        </w:tabs>
        <w:ind w:left="284" w:hanging="284"/>
        <w:jc w:val="both"/>
        <w:rPr>
          <w:color w:val="000000"/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VALSTS TIESU EKSPERTĪŽU BIROJS (turpmāk – VTEB) PAKALPOJUMA SAŅĒMĒJAM nodrošina VTEB maksas pakalpojumu (turpmāk – pakalpojums) atbilstoši Ministru Kabineta 2017.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gada 5.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septembra noteikumiem Nr.</w:t>
      </w:r>
      <w:r>
        <w:rPr>
          <w:sz w:val="20"/>
          <w:szCs w:val="20"/>
          <w:lang w:eastAsia="en-US"/>
        </w:rPr>
        <w:t> </w:t>
      </w:r>
      <w:r w:rsidRPr="00FA293E">
        <w:rPr>
          <w:sz w:val="20"/>
          <w:szCs w:val="20"/>
          <w:lang w:eastAsia="en-US"/>
        </w:rPr>
        <w:t>530 “Valsts tiesu ekspertīžu biroja maksas pakalpojumu cenrādis” (turpmāk – cenrādis) un PAKALPOJUMA SAŅĒMĒJS sedz maksas pakalpojuma izdevumus atbilstoši cenrādim.</w:t>
      </w:r>
    </w:p>
    <w:p w14:paraId="56F182C4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</w:tabs>
        <w:ind w:left="924" w:right="533" w:hanging="924"/>
        <w:jc w:val="both"/>
        <w:rPr>
          <w:color w:val="000000"/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VTEB pienākumi:</w:t>
      </w:r>
    </w:p>
    <w:p w14:paraId="0A3282B5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sniegt pakalpojuma saņēmējam konsultāciju par VTEB maksas pakalpojumiem, to saņemšanas iespējām un izmaksām;</w:t>
      </w:r>
    </w:p>
    <w:p w14:paraId="4ECD03A3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sniegt maksas pakalpojumu atbilstoši cenrādim un pakalpojuma aprakstā noteiktajām prasībām;</w:t>
      </w:r>
    </w:p>
    <w:p w14:paraId="2A1172A9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veikt tiesu ekspertīzi Tiesu ekspertu likumā un citos normatīvos aktos noteiktajā kārtībā, ievērojot objektivitāti, tiesiskumu un zinātnisko pamatotību;</w:t>
      </w:r>
    </w:p>
    <w:p w14:paraId="7A688D31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pieprasīt no pakalpojuma saņēmēja papildus informāciju, kas nepieciešama pakalpojuma sniegšanai;</w:t>
      </w:r>
    </w:p>
    <w:p w14:paraId="17FD7BCD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informēt pakalpojuma saņēmēju par atteikumu sniegt pakalpojumu, norādot iemeslu;</w:t>
      </w:r>
    </w:p>
    <w:p w14:paraId="728329A2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nenodot pakalpojuma saņēmēja sniegto informāciju un pakalpojuma rezultātu trešajām personām, izņemot tiesībsargājošo iestāžu pieprasījumus, kas veikti likumā noteiktajā kārtībā;</w:t>
      </w:r>
    </w:p>
    <w:p w14:paraId="2CE1149A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saņēmēja sniegto informāciju izmantot tikai pakalpojuma sniegšanai nepieciešamajā apjomā;</w:t>
      </w:r>
    </w:p>
    <w:p w14:paraId="51E02F63" w14:textId="77777777" w:rsidR="00F86EFD" w:rsidRPr="00447649" w:rsidRDefault="00F86EFD" w:rsidP="00F86EFD">
      <w:pPr>
        <w:numPr>
          <w:ilvl w:val="1"/>
          <w:numId w:val="1"/>
        </w:numPr>
        <w:tabs>
          <w:tab w:val="left" w:pos="567"/>
        </w:tabs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ja maksas pakalpojuma izpildei nepieciešams piesaistīt apakšuzņēmēju, to iepriekš saskaņot ar pakalpojuma saņēmēju;</w:t>
      </w:r>
    </w:p>
    <w:p w14:paraId="2086C1D5" w14:textId="77777777" w:rsidR="00F86EFD" w:rsidRPr="00447649" w:rsidRDefault="00F86EFD" w:rsidP="00F86EFD">
      <w:pPr>
        <w:numPr>
          <w:ilvl w:val="0"/>
          <w:numId w:val="1"/>
        </w:numPr>
        <w:ind w:left="284" w:right="533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VTEB tiesības:</w:t>
      </w:r>
    </w:p>
    <w:p w14:paraId="6CC6CC30" w14:textId="77777777" w:rsidR="00F86EFD" w:rsidRPr="00447649" w:rsidRDefault="00F86EFD" w:rsidP="00F86EFD">
      <w:pPr>
        <w:numPr>
          <w:ilvl w:val="1"/>
          <w:numId w:val="1"/>
        </w:numPr>
        <w:ind w:left="709" w:right="533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atteikt pakalpojuma sniegšanu, ja iestājies vismaz viens no šiem gadījumiem:</w:t>
      </w:r>
    </w:p>
    <w:p w14:paraId="2194360A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nav sniedzis visu pakalpojuma sniegšanai nepieciešamo informāciju, sniegtā informācija ir nepilnīga vai maldinoša;</w:t>
      </w:r>
    </w:p>
    <w:p w14:paraId="4DE9E6FD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nav apmaksājis priekšapmaksas rēķinu par pakalpojumu;</w:t>
      </w:r>
    </w:p>
    <w:p w14:paraId="214F4B15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tiesu ekspertīzei iesniegta viela vai priekšmets, kura aprite Latvijas Republikas teritorijā ir aizliegta vai ierobežota ar likumu, izņemot gadījumus, kad pakalpojuma saņēmējs apliecina savas tiesības to darīt;</w:t>
      </w:r>
    </w:p>
    <w:p w14:paraId="7A002FEE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tiesu ekspertīzei iesniegta viela vai priekšmets, kas rada draudus VTEB </w:t>
      </w:r>
      <w:r>
        <w:rPr>
          <w:rFonts w:eastAsia="Calibri"/>
          <w:sz w:val="20"/>
          <w:szCs w:val="20"/>
          <w:lang w:eastAsia="en-US"/>
        </w:rPr>
        <w:t>nodarbināto</w:t>
      </w:r>
      <w:r w:rsidRPr="00447649">
        <w:rPr>
          <w:rFonts w:eastAsia="Calibri"/>
          <w:sz w:val="20"/>
          <w:szCs w:val="20"/>
          <w:lang w:eastAsia="en-US"/>
        </w:rPr>
        <w:t xml:space="preserve"> veselībai vai dzīvībai, t.sk. bīstama viela nepiemērotā iepakojumā, radioaktīva viela, sprādzienbīstams priekšmets;</w:t>
      </w:r>
    </w:p>
    <w:p w14:paraId="743BAC5A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tiesu ekspertīzei iesniegts objekts, kura izmērs (gabarīti) vai svars neatļauj veikt ekspertīzi, vai ir kādi citi apstākļi, kas objekta izpēti padara tehniski neiespējamu, vai VTEB nav piemērotu apstākļu objekta uzglabāšanai;</w:t>
      </w:r>
    </w:p>
    <w:p w14:paraId="304FF24E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sniegšana VTEB rada vai potenciāli var radīt interešu konfliktu, vai ir neētiska;</w:t>
      </w:r>
    </w:p>
    <w:p w14:paraId="060F6CB0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pakalpojuma saņēmējs traucē pakalpojuma sniegšanai, vai cenšas ietekmēt tiesu ekspertīzes rezultātu;</w:t>
      </w:r>
    </w:p>
    <w:p w14:paraId="18C940F4" w14:textId="77777777" w:rsidR="00F86EFD" w:rsidRPr="00447649" w:rsidRDefault="00F86EFD" w:rsidP="00F86EFD">
      <w:pPr>
        <w:numPr>
          <w:ilvl w:val="2"/>
          <w:numId w:val="1"/>
        </w:numPr>
        <w:tabs>
          <w:tab w:val="left" w:pos="1134"/>
        </w:tabs>
        <w:ind w:left="1134" w:right="-1" w:hanging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VTEB nav pietiekamas kapacitātes pakalpojuma sniegšanai (t.sk. ekspertu un iekārtu noslodze) vai ir radušies citi šķēršļi, kas pakalpojuma izpildi padara neiespējamu. </w:t>
      </w:r>
    </w:p>
    <w:p w14:paraId="7BCDA023" w14:textId="77777777" w:rsidR="00F86EFD" w:rsidRPr="00447649" w:rsidRDefault="00F86EFD" w:rsidP="00F86EFD">
      <w:pPr>
        <w:numPr>
          <w:ilvl w:val="1"/>
          <w:numId w:val="1"/>
        </w:numPr>
        <w:ind w:left="709" w:right="533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uzglabāt tiesu ekspertīzes rezultātu (t.sk. eksperta atzinuma otro eksemplāru) Tiesu ekspertu likuma noteiktajā kārtībā un termiņā.</w:t>
      </w:r>
    </w:p>
    <w:p w14:paraId="1A855434" w14:textId="77777777" w:rsidR="00F86EFD" w:rsidRPr="00FA293E" w:rsidRDefault="00F86EFD" w:rsidP="00F86EFD">
      <w:pPr>
        <w:numPr>
          <w:ilvl w:val="0"/>
          <w:numId w:val="1"/>
        </w:numPr>
        <w:tabs>
          <w:tab w:val="left" w:pos="284"/>
          <w:tab w:val="left" w:pos="1110"/>
        </w:tabs>
        <w:ind w:left="924" w:right="533" w:hanging="924"/>
        <w:jc w:val="both"/>
        <w:rPr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PAKALPOJUMA SAŅĒMĒJA pienākumi:</w:t>
      </w:r>
    </w:p>
    <w:p w14:paraId="07FC218A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apmaksāt priekšapmaksas rēķinu par pakalpojumu;</w:t>
      </w:r>
    </w:p>
    <w:p w14:paraId="6E9F6C05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iesniegt pakalpojuma sniegšanai nepieciešamo informāciju;</w:t>
      </w:r>
    </w:p>
    <w:p w14:paraId="74FFE131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atturēties no darbībām, kas var ietekmēt pakalpojuma izpildi, tajā skaitā tiesu ekspertīzes objektivitāti;</w:t>
      </w:r>
    </w:p>
    <w:p w14:paraId="176F0BDD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tiesu ekspertīzei izpētes objektu (t.i. vielu vai priekšmetu) iesniegt iepakojumā, kas nerada draudus VTEB </w:t>
      </w:r>
      <w:r>
        <w:rPr>
          <w:rFonts w:eastAsia="Calibri"/>
          <w:sz w:val="20"/>
          <w:szCs w:val="20"/>
          <w:lang w:eastAsia="en-US"/>
        </w:rPr>
        <w:t>nodarbināto</w:t>
      </w:r>
      <w:r w:rsidRPr="00447649">
        <w:rPr>
          <w:rFonts w:eastAsia="Calibri"/>
          <w:sz w:val="20"/>
          <w:szCs w:val="20"/>
          <w:lang w:eastAsia="en-US"/>
        </w:rPr>
        <w:t xml:space="preserve"> veselībai vai dzīvībai;</w:t>
      </w:r>
    </w:p>
    <w:p w14:paraId="1A26E8E4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informēt VTEB par interešu konfliktu vai potenciālu interešu konflikta, vai ētikas pārkāpuma risku, kas varētu rasties, saņemot VTEB pakalpojumu;</w:t>
      </w:r>
    </w:p>
    <w:p w14:paraId="61C130DE" w14:textId="77777777" w:rsidR="00F86EFD" w:rsidRPr="00FA293E" w:rsidRDefault="00F86EFD" w:rsidP="00F86EFD">
      <w:pPr>
        <w:numPr>
          <w:ilvl w:val="0"/>
          <w:numId w:val="1"/>
        </w:numPr>
        <w:tabs>
          <w:tab w:val="left" w:pos="0"/>
          <w:tab w:val="left" w:pos="720"/>
        </w:tabs>
        <w:ind w:left="284" w:right="533" w:hanging="284"/>
        <w:jc w:val="both"/>
        <w:rPr>
          <w:sz w:val="20"/>
          <w:szCs w:val="20"/>
          <w:lang w:eastAsia="en-US"/>
        </w:rPr>
      </w:pPr>
      <w:r w:rsidRPr="00FA293E">
        <w:rPr>
          <w:sz w:val="20"/>
          <w:szCs w:val="20"/>
          <w:lang w:eastAsia="en-US"/>
        </w:rPr>
        <w:t>PAKALPOJUMA SAŅĒMĒJA tiesības:</w:t>
      </w:r>
    </w:p>
    <w:p w14:paraId="4B7C9DC6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 xml:space="preserve"> pirms pakalpojuma saņemšanas saņemt konsultāciju par VTEB maksas pakalpojumiem, to saņemšanas iespējām un izmaksām;</w:t>
      </w:r>
    </w:p>
    <w:p w14:paraId="06BD88B4" w14:textId="77777777" w:rsidR="00F86EFD" w:rsidRPr="00447649" w:rsidRDefault="00F86EFD" w:rsidP="00F86EFD">
      <w:pPr>
        <w:numPr>
          <w:ilvl w:val="1"/>
          <w:numId w:val="1"/>
        </w:numPr>
        <w:ind w:left="709" w:right="-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7649">
        <w:rPr>
          <w:rFonts w:eastAsia="Calibri"/>
          <w:sz w:val="20"/>
          <w:szCs w:val="20"/>
          <w:lang w:eastAsia="en-US"/>
        </w:rPr>
        <w:t>saņemt pakalpojumu atbilstoši cenrādim un pakalpojuma aprakstā noteiktajām prasībām.</w:t>
      </w:r>
    </w:p>
    <w:p w14:paraId="303217B7" w14:textId="77777777" w:rsidR="00F86EFD" w:rsidRDefault="00F86EFD" w:rsidP="00F86EFD"/>
    <w:p w14:paraId="0CC49569" w14:textId="77777777" w:rsidR="00761B5A" w:rsidRPr="00447649" w:rsidRDefault="00761B5A" w:rsidP="00761B5A">
      <w:pPr>
        <w:jc w:val="both"/>
        <w:rPr>
          <w:bCs/>
        </w:rPr>
      </w:pPr>
      <w:r w:rsidRPr="00447649">
        <w:rPr>
          <w:bCs/>
        </w:rPr>
        <w:t>____________________________</w:t>
      </w:r>
      <w:r w:rsidRPr="00447649">
        <w:rPr>
          <w:bCs/>
        </w:rPr>
        <w:tab/>
      </w:r>
      <w:r w:rsidRPr="00447649">
        <w:rPr>
          <w:bCs/>
        </w:rPr>
        <w:tab/>
      </w:r>
      <w:r w:rsidRPr="00447649">
        <w:rPr>
          <w:bCs/>
        </w:rPr>
        <w:tab/>
        <w:t>_____________________________</w:t>
      </w:r>
    </w:p>
    <w:p w14:paraId="6CA48D05" w14:textId="77777777" w:rsidR="00761B5A" w:rsidRDefault="00761B5A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  <w:r w:rsidRPr="00761B5A">
        <w:rPr>
          <w:bCs/>
          <w:i/>
          <w:sz w:val="20"/>
          <w:szCs w:val="20"/>
        </w:rPr>
        <w:tab/>
        <w:t>(vieta, datums)</w:t>
      </w:r>
      <w:r w:rsidRPr="00761B5A">
        <w:rPr>
          <w:bCs/>
          <w:i/>
          <w:sz w:val="20"/>
          <w:szCs w:val="20"/>
        </w:rPr>
        <w:tab/>
        <w:t>(iesniedzēja paraksts, V.Uzvārds)</w:t>
      </w:r>
    </w:p>
    <w:p w14:paraId="7FC2FBA3" w14:textId="77777777" w:rsidR="00AC62CC" w:rsidRDefault="00AC62CC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</w:p>
    <w:p w14:paraId="763CA21C" w14:textId="77777777" w:rsidR="00A11AEE" w:rsidRDefault="00A11AEE" w:rsidP="00761B5A">
      <w:pPr>
        <w:tabs>
          <w:tab w:val="left" w:pos="851"/>
          <w:tab w:val="left" w:pos="5529"/>
        </w:tabs>
        <w:jc w:val="both"/>
        <w:rPr>
          <w:bCs/>
          <w:i/>
          <w:sz w:val="20"/>
          <w:szCs w:val="20"/>
        </w:rPr>
      </w:pPr>
    </w:p>
    <w:p w14:paraId="0F23FCCB" w14:textId="77777777" w:rsidR="00AC62CC" w:rsidRDefault="00AC62CC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*Pārzinis</w:t>
      </w:r>
      <w:r w:rsidR="00CF3E45">
        <w:rPr>
          <w:bCs/>
          <w:i/>
          <w:sz w:val="20"/>
          <w:szCs w:val="20"/>
        </w:rPr>
        <w:t xml:space="preserve"> – </w:t>
      </w:r>
      <w:r>
        <w:rPr>
          <w:bCs/>
          <w:i/>
          <w:sz w:val="20"/>
          <w:szCs w:val="20"/>
        </w:rPr>
        <w:t>Valsts tiesu ekspertīžu birojs</w:t>
      </w:r>
    </w:p>
    <w:p w14:paraId="72A5AB85" w14:textId="77777777" w:rsidR="00AC62CC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Reģistrācijas numurs – </w:t>
      </w:r>
      <w:r w:rsidRPr="00A11AEE">
        <w:rPr>
          <w:bCs/>
          <w:i/>
          <w:sz w:val="20"/>
          <w:szCs w:val="20"/>
        </w:rPr>
        <w:t>90000355941</w:t>
      </w:r>
    </w:p>
    <w:p w14:paraId="58B1FADC" w14:textId="77777777" w:rsidR="00AC62CC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Adrese: </w:t>
      </w:r>
      <w:r w:rsidR="00AC62CC">
        <w:rPr>
          <w:bCs/>
          <w:i/>
          <w:sz w:val="20"/>
          <w:szCs w:val="20"/>
        </w:rPr>
        <w:t>Invalīdu iela 1</w:t>
      </w:r>
      <w:r>
        <w:rPr>
          <w:bCs/>
          <w:i/>
          <w:sz w:val="20"/>
          <w:szCs w:val="20"/>
        </w:rPr>
        <w:t>, Rīga, LV-1013</w:t>
      </w:r>
    </w:p>
    <w:p w14:paraId="3EF1B957" w14:textId="77777777" w:rsidR="00CF3E45" w:rsidRPr="00761B5A" w:rsidRDefault="00CF3E45" w:rsidP="00AC62CC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Tālrunis: 67374010</w:t>
      </w:r>
    </w:p>
    <w:p w14:paraId="5A601C44" w14:textId="77777777" w:rsidR="00CF3E45" w:rsidRDefault="00CF3E45" w:rsidP="00CF3E45">
      <w:pPr>
        <w:tabs>
          <w:tab w:val="left" w:pos="851"/>
          <w:tab w:val="left" w:pos="5529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Apstrādes </w:t>
      </w:r>
      <w:r w:rsidRPr="00A11AEE">
        <w:rPr>
          <w:bCs/>
          <w:i/>
          <w:sz w:val="20"/>
          <w:szCs w:val="20"/>
        </w:rPr>
        <w:t xml:space="preserve">mērķis: </w:t>
      </w:r>
      <w:r w:rsidR="00A11AEE" w:rsidRPr="00A11AEE">
        <w:rPr>
          <w:bCs/>
          <w:i/>
          <w:sz w:val="20"/>
          <w:szCs w:val="20"/>
        </w:rPr>
        <w:t>L</w:t>
      </w:r>
      <w:r w:rsidRPr="00A11AEE">
        <w:rPr>
          <w:bCs/>
          <w:i/>
          <w:sz w:val="20"/>
          <w:szCs w:val="20"/>
        </w:rPr>
        <w:t>ikuma “Par grāmatvedību”</w:t>
      </w:r>
      <w:r w:rsidR="00A11AEE" w:rsidRPr="00A11AEE">
        <w:rPr>
          <w:bCs/>
          <w:i/>
          <w:sz w:val="20"/>
          <w:szCs w:val="20"/>
        </w:rPr>
        <w:t xml:space="preserve"> 7. pants</w:t>
      </w:r>
    </w:p>
    <w:p w14:paraId="3429387E" w14:textId="7FC8A356" w:rsidR="0044323B" w:rsidRDefault="00CF3E45" w:rsidP="00A11AEE">
      <w:pPr>
        <w:tabs>
          <w:tab w:val="left" w:pos="851"/>
          <w:tab w:val="left" w:pos="5529"/>
        </w:tabs>
      </w:pPr>
      <w:r>
        <w:rPr>
          <w:bCs/>
          <w:i/>
          <w:sz w:val="20"/>
          <w:szCs w:val="20"/>
        </w:rPr>
        <w:t xml:space="preserve">Plašāk par personu datu apstrādi: </w:t>
      </w:r>
      <w:r w:rsidR="00E371F1" w:rsidRPr="00E371F1">
        <w:rPr>
          <w:bCs/>
          <w:i/>
          <w:sz w:val="20"/>
          <w:szCs w:val="20"/>
        </w:rPr>
        <w:t>www.vteb.gov.lv/lv/datu-aizsardziba</w:t>
      </w:r>
    </w:p>
    <w:sectPr w:rsidR="0044323B" w:rsidSect="00761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E5342" w14:textId="77777777" w:rsidR="000E0BEB" w:rsidRDefault="000E0BEB">
      <w:r>
        <w:separator/>
      </w:r>
    </w:p>
  </w:endnote>
  <w:endnote w:type="continuationSeparator" w:id="0">
    <w:p w14:paraId="013E1BD0" w14:textId="77777777" w:rsidR="000E0BEB" w:rsidRDefault="000E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63EE" w14:textId="77777777" w:rsidR="00F474B0" w:rsidRDefault="008019D8" w:rsidP="003F08B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C677E4D" w14:textId="77777777" w:rsidR="00F474B0" w:rsidRDefault="00E371F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FC0F5" w14:textId="77777777" w:rsidR="00AA110C" w:rsidRDefault="00AA110C" w:rsidP="00AA110C">
    <w:pPr>
      <w:pStyle w:val="Kjene"/>
      <w:tabs>
        <w:tab w:val="clear" w:pos="8306"/>
        <w:tab w:val="left" w:pos="8222"/>
      </w:tabs>
      <w:rPr>
        <w:sz w:val="15"/>
        <w:szCs w:val="15"/>
      </w:rPr>
    </w:pPr>
    <w:r>
      <w:rPr>
        <w:i/>
        <w:sz w:val="15"/>
        <w:szCs w:val="15"/>
        <w:lang w:val="lv-LV"/>
      </w:rPr>
      <w:t>1</w:t>
    </w:r>
    <w:r w:rsidRPr="00277B89">
      <w:rPr>
        <w:i/>
        <w:sz w:val="15"/>
        <w:szCs w:val="15"/>
      </w:rPr>
      <w:t xml:space="preserve">.pielikums </w:t>
    </w:r>
    <w:r w:rsidRPr="00277B89">
      <w:rPr>
        <w:sz w:val="15"/>
        <w:szCs w:val="15"/>
      </w:rPr>
      <w:t xml:space="preserve">Valsts tiesu ekspertīžu biroja </w:t>
    </w:r>
    <w:r>
      <w:rPr>
        <w:sz w:val="15"/>
        <w:szCs w:val="15"/>
      </w:rPr>
      <w:t>28.12.2018. iekšējiem noteikumiem Nr.1-3.1/12</w:t>
    </w:r>
  </w:p>
  <w:p w14:paraId="2CEA544B" w14:textId="77777777" w:rsidR="00F474B0" w:rsidRPr="00AA110C" w:rsidRDefault="00AA110C" w:rsidP="00AA110C">
    <w:pPr>
      <w:pStyle w:val="Kjene"/>
      <w:tabs>
        <w:tab w:val="clear" w:pos="8306"/>
        <w:tab w:val="left" w:pos="8222"/>
      </w:tabs>
      <w:rPr>
        <w:sz w:val="15"/>
        <w:szCs w:val="15"/>
      </w:rPr>
    </w:pPr>
    <w:r w:rsidRPr="00277B89">
      <w:rPr>
        <w:sz w:val="15"/>
        <w:szCs w:val="15"/>
      </w:rPr>
      <w:t xml:space="preserve"> „</w:t>
    </w:r>
    <w:r>
      <w:rPr>
        <w:i/>
        <w:sz w:val="15"/>
        <w:szCs w:val="15"/>
      </w:rPr>
      <w:t>Tiesu ekspertīzes un apskates materiālu pārvaldības kārtība</w:t>
    </w:r>
    <w:r w:rsidRPr="00277B89">
      <w:rPr>
        <w:i/>
        <w:sz w:val="15"/>
        <w:szCs w:val="15"/>
      </w:rPr>
      <w:t>”</w:t>
    </w:r>
    <w:r>
      <w:rPr>
        <w:i/>
        <w:sz w:val="15"/>
        <w:szCs w:val="15"/>
      </w:rPr>
      <w:tab/>
    </w:r>
    <w:r>
      <w:rPr>
        <w:i/>
        <w:sz w:val="15"/>
        <w:szCs w:val="15"/>
      </w:rPr>
      <w:tab/>
    </w:r>
    <w:r w:rsidR="00180FD2">
      <w:rPr>
        <w:sz w:val="15"/>
        <w:szCs w:val="1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EA2B" w14:textId="77777777" w:rsidR="00180FD2" w:rsidRDefault="00180F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900CF" w14:textId="77777777" w:rsidR="000E0BEB" w:rsidRDefault="000E0BEB">
      <w:r>
        <w:separator/>
      </w:r>
    </w:p>
  </w:footnote>
  <w:footnote w:type="continuationSeparator" w:id="0">
    <w:p w14:paraId="5BE90996" w14:textId="77777777" w:rsidR="000E0BEB" w:rsidRDefault="000E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C42E8" w14:textId="77777777" w:rsidR="00F474B0" w:rsidRDefault="008019D8" w:rsidP="003F08B8">
    <w:pPr>
      <w:pStyle w:val="Galv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B0FB079" w14:textId="77777777" w:rsidR="00F474B0" w:rsidRDefault="00E371F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4EAE" w14:textId="77777777" w:rsidR="00180FD2" w:rsidRDefault="00180FD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856F" w14:textId="77777777" w:rsidR="00180FD2" w:rsidRDefault="00180FD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A6D0C"/>
    <w:multiLevelType w:val="multilevel"/>
    <w:tmpl w:val="84261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D"/>
    <w:rsid w:val="000E0BEB"/>
    <w:rsid w:val="00180FD2"/>
    <w:rsid w:val="0044323B"/>
    <w:rsid w:val="00761B5A"/>
    <w:rsid w:val="008019D8"/>
    <w:rsid w:val="00A11AEE"/>
    <w:rsid w:val="00AA110C"/>
    <w:rsid w:val="00AC62CC"/>
    <w:rsid w:val="00C874B7"/>
    <w:rsid w:val="00CF3E45"/>
    <w:rsid w:val="00E371F1"/>
    <w:rsid w:val="00F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8D5B6"/>
  <w15:chartTrackingRefBased/>
  <w15:docId w15:val="{484D7D03-7DA5-460D-9FDC-DCEC80E8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6EFD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86EFD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F86E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jene">
    <w:name w:val="footer"/>
    <w:basedOn w:val="Parasts"/>
    <w:link w:val="KjeneRakstz"/>
    <w:rsid w:val="00F86E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basedOn w:val="Noklusjumarindkopasfonts"/>
    <w:link w:val="Kjene"/>
    <w:rsid w:val="00F86EFD"/>
    <w:rPr>
      <w:rFonts w:ascii="Times New Roman" w:eastAsia="Times New Roman" w:hAnsi="Times New Roman" w:cs="Times New Roman"/>
      <w:lang w:val="x-none" w:eastAsia="x-none"/>
    </w:rPr>
  </w:style>
  <w:style w:type="character" w:styleId="Lappusesnumurs">
    <w:name w:val="page number"/>
    <w:rsid w:val="00F86EF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86E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3822</Words>
  <Characters>2179</Characters>
  <Application>Microsoft Office Word</Application>
  <DocSecurity>4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Liepiņa</dc:creator>
  <cp:keywords/>
  <dc:description/>
  <cp:lastModifiedBy>Raimonds Apinis</cp:lastModifiedBy>
  <cp:revision>2</cp:revision>
  <cp:lastPrinted>2019-01-22T12:45:00Z</cp:lastPrinted>
  <dcterms:created xsi:type="dcterms:W3CDTF">2020-09-25T11:18:00Z</dcterms:created>
  <dcterms:modified xsi:type="dcterms:W3CDTF">2020-09-25T11:18:00Z</dcterms:modified>
</cp:coreProperties>
</file>